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7F58">
      <w:pPr>
        <w:pStyle w:val="2"/>
        <w:jc w:val="center"/>
        <w:rPr>
          <w:rFonts w:ascii="Times New Roman" w:hAnsi="Times New Roman" w:eastAsia="黑体"/>
          <w:sz w:val="21"/>
          <w:szCs w:val="24"/>
          <w:lang w:eastAsia="zh-CN"/>
        </w:rPr>
      </w:pPr>
      <w:r>
        <w:rPr>
          <w:rFonts w:hint="eastAsia" w:ascii="Times New Roman" w:hAnsi="Times New Roman" w:eastAsia="黑体"/>
          <w:sz w:val="24"/>
          <w:szCs w:val="24"/>
          <w:lang w:eastAsia="zh-CN"/>
        </w:rPr>
        <w:t>药物临床试验伦理初始审查申请表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91"/>
        <w:gridCol w:w="135"/>
        <w:gridCol w:w="709"/>
        <w:gridCol w:w="143"/>
        <w:gridCol w:w="424"/>
        <w:gridCol w:w="1278"/>
        <w:gridCol w:w="707"/>
        <w:gridCol w:w="861"/>
        <w:gridCol w:w="697"/>
        <w:gridCol w:w="2179"/>
      </w:tblGrid>
      <w:tr w14:paraId="0F23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pct"/>
            <w:gridSpan w:val="2"/>
            <w:vAlign w:val="center"/>
          </w:tcPr>
          <w:p w14:paraId="48A7403F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项目名称</w:t>
            </w:r>
          </w:p>
        </w:tc>
        <w:tc>
          <w:tcPr>
            <w:tcW w:w="4185" w:type="pct"/>
            <w:gridSpan w:val="9"/>
            <w:vAlign w:val="center"/>
          </w:tcPr>
          <w:p w14:paraId="1B21162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2852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pct"/>
            <w:gridSpan w:val="2"/>
            <w:vAlign w:val="center"/>
          </w:tcPr>
          <w:p w14:paraId="2CC4FDCF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申办者</w:t>
            </w:r>
          </w:p>
        </w:tc>
        <w:tc>
          <w:tcPr>
            <w:tcW w:w="1578" w:type="pct"/>
            <w:gridSpan w:val="5"/>
            <w:vAlign w:val="center"/>
          </w:tcPr>
          <w:p w14:paraId="25D43345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20" w:type="pct"/>
            <w:gridSpan w:val="2"/>
            <w:vAlign w:val="center"/>
          </w:tcPr>
          <w:p w14:paraId="560BE98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CRO</w:t>
            </w:r>
          </w:p>
        </w:tc>
        <w:tc>
          <w:tcPr>
            <w:tcW w:w="1687" w:type="pct"/>
            <w:gridSpan w:val="2"/>
            <w:vAlign w:val="center"/>
          </w:tcPr>
          <w:p w14:paraId="53239277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2AB8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pct"/>
            <w:gridSpan w:val="2"/>
            <w:vAlign w:val="center"/>
          </w:tcPr>
          <w:p w14:paraId="2D6D02A5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研究科室</w:t>
            </w:r>
          </w:p>
        </w:tc>
        <w:tc>
          <w:tcPr>
            <w:tcW w:w="1578" w:type="pct"/>
            <w:gridSpan w:val="5"/>
            <w:vAlign w:val="center"/>
          </w:tcPr>
          <w:p w14:paraId="38B5A6A3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20" w:type="pct"/>
            <w:gridSpan w:val="2"/>
            <w:vAlign w:val="center"/>
          </w:tcPr>
          <w:p w14:paraId="42613857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项目负责人</w:t>
            </w:r>
          </w:p>
        </w:tc>
        <w:tc>
          <w:tcPr>
            <w:tcW w:w="1687" w:type="pct"/>
            <w:gridSpan w:val="2"/>
            <w:vAlign w:val="center"/>
          </w:tcPr>
          <w:p w14:paraId="613B049A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40EA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pct"/>
            <w:gridSpan w:val="2"/>
            <w:vAlign w:val="center"/>
          </w:tcPr>
          <w:p w14:paraId="31804C63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试验分期</w:t>
            </w:r>
          </w:p>
        </w:tc>
        <w:tc>
          <w:tcPr>
            <w:tcW w:w="4185" w:type="pct"/>
            <w:gridSpan w:val="9"/>
            <w:vAlign w:val="center"/>
          </w:tcPr>
          <w:p w14:paraId="6E294C66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□Ⅰ期 </w:t>
            </w:r>
            <w:r>
              <w:rPr>
                <w:rFonts w:hint="eastAsia"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□Ⅱ期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□Ⅲ期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□Ⅳ期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□其他：    </w:t>
            </w:r>
          </w:p>
        </w:tc>
      </w:tr>
      <w:tr w14:paraId="695E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pct"/>
            <w:gridSpan w:val="5"/>
            <w:vAlign w:val="center"/>
          </w:tcPr>
          <w:p w14:paraId="16167087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NMP</w:t>
            </w:r>
            <w:r>
              <w:rPr>
                <w:rFonts w:ascii="黑体" w:hAnsi="黑体" w:eastAsia="黑体"/>
                <w:szCs w:val="21"/>
              </w:rPr>
              <w:t>A</w:t>
            </w:r>
            <w:r>
              <w:rPr>
                <w:rFonts w:hint="eastAsia" w:ascii="黑体" w:hAnsi="黑体" w:eastAsia="黑体"/>
                <w:szCs w:val="21"/>
              </w:rPr>
              <w:t>临床试验批号</w:t>
            </w:r>
          </w:p>
        </w:tc>
        <w:tc>
          <w:tcPr>
            <w:tcW w:w="3606" w:type="pct"/>
            <w:gridSpan w:val="6"/>
            <w:vAlign w:val="center"/>
          </w:tcPr>
          <w:p w14:paraId="0D2D329E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743E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pct"/>
            <w:gridSpan w:val="3"/>
            <w:vAlign w:val="center"/>
          </w:tcPr>
          <w:p w14:paraId="5F71D85F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组长单位名称</w:t>
            </w:r>
          </w:p>
        </w:tc>
        <w:tc>
          <w:tcPr>
            <w:tcW w:w="1914" w:type="pct"/>
            <w:gridSpan w:val="5"/>
            <w:vAlign w:val="center"/>
          </w:tcPr>
          <w:p w14:paraId="74339E30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661B238D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组长单位伦理</w:t>
            </w:r>
          </w:p>
          <w:p w14:paraId="6E90DB5C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批件日期</w:t>
            </w:r>
          </w:p>
        </w:tc>
        <w:tc>
          <w:tcPr>
            <w:tcW w:w="1278" w:type="pct"/>
            <w:vAlign w:val="center"/>
          </w:tcPr>
          <w:p w14:paraId="62F9B474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1C76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pct"/>
            <w:gridSpan w:val="6"/>
            <w:vAlign w:val="center"/>
          </w:tcPr>
          <w:p w14:paraId="2EAB7A7B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试验药物名称</w:t>
            </w:r>
          </w:p>
        </w:tc>
        <w:tc>
          <w:tcPr>
            <w:tcW w:w="1165" w:type="pct"/>
            <w:gridSpan w:val="2"/>
            <w:vAlign w:val="center"/>
          </w:tcPr>
          <w:p w14:paraId="77289C8D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35F70654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对照药物名称</w:t>
            </w:r>
          </w:p>
        </w:tc>
        <w:tc>
          <w:tcPr>
            <w:tcW w:w="1278" w:type="pct"/>
            <w:vAlign w:val="center"/>
          </w:tcPr>
          <w:p w14:paraId="0469B59F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2177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pct"/>
            <w:gridSpan w:val="6"/>
            <w:vAlign w:val="center"/>
          </w:tcPr>
          <w:p w14:paraId="039B1F00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样本量/本中心承担例数</w:t>
            </w:r>
          </w:p>
        </w:tc>
        <w:tc>
          <w:tcPr>
            <w:tcW w:w="1165" w:type="pct"/>
            <w:gridSpan w:val="2"/>
            <w:vAlign w:val="center"/>
          </w:tcPr>
          <w:p w14:paraId="4411E45B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31923586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研究期限</w:t>
            </w:r>
          </w:p>
        </w:tc>
        <w:tc>
          <w:tcPr>
            <w:tcW w:w="1278" w:type="pct"/>
            <w:vAlign w:val="center"/>
          </w:tcPr>
          <w:p w14:paraId="734B0094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4467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3" w:type="pct"/>
            <w:gridSpan w:val="6"/>
            <w:vAlign w:val="center"/>
          </w:tcPr>
          <w:p w14:paraId="373D7256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CRA姓名、手机、电子邮箱</w:t>
            </w:r>
          </w:p>
        </w:tc>
        <w:tc>
          <w:tcPr>
            <w:tcW w:w="3357" w:type="pct"/>
            <w:gridSpan w:val="5"/>
            <w:vAlign w:val="center"/>
          </w:tcPr>
          <w:p w14:paraId="0BB5E721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01FC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pct"/>
            <w:vAlign w:val="center"/>
          </w:tcPr>
          <w:p w14:paraId="4714579A">
            <w:pPr>
              <w:spacing w:after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生物学标</w:t>
            </w:r>
          </w:p>
          <w:p w14:paraId="56FE285B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本采集</w:t>
            </w:r>
          </w:p>
        </w:tc>
        <w:tc>
          <w:tcPr>
            <w:tcW w:w="4356" w:type="pct"/>
            <w:gridSpan w:val="10"/>
            <w:vAlign w:val="center"/>
          </w:tcPr>
          <w:p w14:paraId="106DADEE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□是 [如是，是否送往国外实验室检测 □是  □否]      □否</w:t>
            </w:r>
          </w:p>
        </w:tc>
      </w:tr>
      <w:tr w14:paraId="21E6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pct"/>
            <w:vAlign w:val="center"/>
          </w:tcPr>
          <w:p w14:paraId="305ED9DE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弱势群体</w:t>
            </w:r>
          </w:p>
        </w:tc>
        <w:tc>
          <w:tcPr>
            <w:tcW w:w="4356" w:type="pct"/>
            <w:gridSpan w:val="10"/>
            <w:vAlign w:val="center"/>
          </w:tcPr>
          <w:p w14:paraId="53866859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□未成年人和无能力知情同意的人  □研究者的学生和下级  □福利机构人员        </w:t>
            </w:r>
          </w:p>
          <w:p w14:paraId="0688A1D0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□处于危急状况患者  □无药可救疾病的患者  □申办者的员工、军人、犯人</w:t>
            </w:r>
          </w:p>
          <w:p w14:paraId="70517649"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□流浪者  □不涉及</w:t>
            </w:r>
          </w:p>
        </w:tc>
      </w:tr>
      <w:tr w14:paraId="6B23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pct"/>
            <w:vAlign w:val="center"/>
          </w:tcPr>
          <w:p w14:paraId="66C6B4FE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主要研究</w:t>
            </w:r>
          </w:p>
          <w:p w14:paraId="4D237A41"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者信息</w:t>
            </w:r>
          </w:p>
        </w:tc>
        <w:tc>
          <w:tcPr>
            <w:tcW w:w="4356" w:type="pct"/>
            <w:gridSpan w:val="10"/>
            <w:vAlign w:val="center"/>
          </w:tcPr>
          <w:p w14:paraId="763B04A2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主要研究者声明：本人与该研究项目不存在利益冲突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  <w:p w14:paraId="1ACE5CFD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主要研究者负责的在研项目数：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1"/>
                <w:szCs w:val="21"/>
              </w:rPr>
              <w:t>项</w:t>
            </w:r>
          </w:p>
          <w:p w14:paraId="01B81FEC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主要研究者负责的在研项目中，与本项目的目标疾病相同的项目数：</w:t>
            </w:r>
            <w:r>
              <w:rPr>
                <w:rFonts w:hint="eastAsia" w:ascii="黑体" w:hAnsi="黑体" w:eastAsia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1"/>
                <w:szCs w:val="21"/>
              </w:rPr>
              <w:t>项</w:t>
            </w:r>
          </w:p>
        </w:tc>
      </w:tr>
      <w:tr w14:paraId="5205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644" w:type="pct"/>
            <w:textDirection w:val="tbRlV"/>
            <w:vAlign w:val="center"/>
          </w:tcPr>
          <w:p w14:paraId="60D8841A">
            <w:pPr>
              <w:spacing w:after="0"/>
              <w:ind w:left="113" w:right="113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项目材料清单</w:t>
            </w:r>
          </w:p>
        </w:tc>
        <w:tc>
          <w:tcPr>
            <w:tcW w:w="4356" w:type="pct"/>
            <w:gridSpan w:val="10"/>
            <w:vAlign w:val="center"/>
          </w:tcPr>
          <w:p w14:paraId="3A2F917B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602AC03C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005E94D9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411B99B5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0F10448C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11B8CD1C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2CBEFB65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3D8E9BCC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36ED96F4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0986C560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491D54C4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67B93593">
            <w:pPr>
              <w:spacing w:after="0"/>
              <w:rPr>
                <w:rFonts w:ascii="黑体" w:hAnsi="黑体" w:eastAsia="黑体"/>
                <w:szCs w:val="21"/>
              </w:rPr>
            </w:pPr>
          </w:p>
          <w:p w14:paraId="45342F7B">
            <w:pPr>
              <w:spacing w:after="0"/>
              <w:jc w:val="both"/>
              <w:rPr>
                <w:rFonts w:ascii="黑体" w:hAnsi="黑体" w:eastAsia="黑体"/>
                <w:szCs w:val="21"/>
              </w:rPr>
            </w:pPr>
          </w:p>
          <w:p w14:paraId="4F4A60F5">
            <w:pPr>
              <w:spacing w:after="0"/>
              <w:jc w:val="both"/>
              <w:rPr>
                <w:rFonts w:ascii="黑体" w:hAnsi="黑体" w:eastAsia="黑体"/>
                <w:szCs w:val="21"/>
              </w:rPr>
            </w:pPr>
          </w:p>
          <w:p w14:paraId="727C59CE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  <w:p w14:paraId="6FC5354F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26F6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vAlign w:val="center"/>
          </w:tcPr>
          <w:p w14:paraId="48DD5C36">
            <w:pPr>
              <w:spacing w:after="0"/>
              <w:ind w:firstLine="420" w:firstLineChars="20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我证实该临床试验申请中所涉及的各项资料已由本人审阅，我保证在临床试验实施过程中所有信息是真实的、准确的且符合研究方案、GCP及国家相关法律法规的要求。</w:t>
            </w:r>
          </w:p>
        </w:tc>
      </w:tr>
      <w:tr w14:paraId="2EDB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pct"/>
            <w:gridSpan w:val="4"/>
            <w:vAlign w:val="center"/>
          </w:tcPr>
          <w:p w14:paraId="3410E76D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主要研究者签名/日期</w:t>
            </w:r>
          </w:p>
        </w:tc>
        <w:tc>
          <w:tcPr>
            <w:tcW w:w="3690" w:type="pct"/>
            <w:gridSpan w:val="7"/>
            <w:vAlign w:val="center"/>
          </w:tcPr>
          <w:p w14:paraId="44526789">
            <w:pPr>
              <w:spacing w:after="0"/>
              <w:jc w:val="both"/>
              <w:rPr>
                <w:rFonts w:ascii="黑体" w:hAnsi="黑体" w:eastAsia="黑体"/>
                <w:sz w:val="21"/>
                <w:szCs w:val="21"/>
              </w:rPr>
            </w:pPr>
          </w:p>
        </w:tc>
      </w:tr>
    </w:tbl>
    <w:p w14:paraId="1E25BFD2">
      <w:pPr>
        <w:pStyle w:val="2"/>
        <w:spacing w:afterLines="50"/>
        <w:jc w:val="center"/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8F6F">
    <w:pPr>
      <w:pStyle w:val="4"/>
      <w:rPr>
        <w:rFonts w:hint="default" w:ascii="Times New Roman" w:hAnsi="Times New Roman" w:eastAsia="宋体" w:cs="Times New Roman"/>
        <w:lang w:val="en-US" w:eastAsia="zh-CN"/>
      </w:rPr>
    </w:pPr>
    <w:r>
      <w:rPr>
        <w:rFonts w:hint="default" w:ascii="Times New Roman" w:hAnsi="Times New Roman" w:eastAsia="宋体" w:cs="Times New Roman"/>
        <w:lang w:val="en-US" w:eastAsia="zh-CN"/>
      </w:rPr>
      <w:t xml:space="preserve">淮安市第一人民医院医学伦理委员会    </w:t>
    </w:r>
    <w:r>
      <w:rPr>
        <w:rFonts w:hint="eastAsia" w:ascii="Times New Roman" w:hAnsi="Times New Roman" w:eastAsia="宋体" w:cs="Times New Roman"/>
        <w:lang w:val="en-US" w:eastAsia="zh-CN"/>
      </w:rPr>
      <w:t xml:space="preserve">              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 xml:space="preserve">                                           </w:t>
    </w:r>
    <w:r>
      <w:rPr>
        <w:rFonts w:hint="default" w:ascii="Times New Roman" w:hAnsi="Times New Roman" w:eastAsia="宋体" w:cs="Times New Roman"/>
        <w:szCs w:val="21"/>
      </w:rPr>
      <w:t>IRB FJ/0</w:t>
    </w:r>
    <w:r>
      <w:rPr>
        <w:rFonts w:hint="default" w:ascii="Times New Roman" w:hAnsi="Times New Roman" w:eastAsia="宋体" w:cs="Times New Roman"/>
        <w:szCs w:val="21"/>
        <w:lang w:val="en-US" w:eastAsia="zh-CN"/>
      </w:rPr>
      <w:t>7</w:t>
    </w:r>
    <w:r>
      <w:rPr>
        <w:rFonts w:hint="default" w:ascii="Times New Roman" w:hAnsi="Times New Roman" w:eastAsia="宋体" w:cs="Times New Roman"/>
        <w:szCs w:val="21"/>
      </w:rPr>
      <w:t>.0</w:t>
    </w:r>
    <w:r>
      <w:rPr>
        <w:rFonts w:hint="default" w:ascii="Times New Roman" w:hAnsi="Times New Roman" w:eastAsia="宋体" w:cs="Times New Roman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yM2Q3MGJlMjg1OTBiNTU0ZThhYjc4NGQ5NzNmN2MifQ=="/>
  </w:docVars>
  <w:rsids>
    <w:rsidRoot w:val="00D31D50"/>
    <w:rsid w:val="00042906"/>
    <w:rsid w:val="00287BD7"/>
    <w:rsid w:val="002A215E"/>
    <w:rsid w:val="002C36EF"/>
    <w:rsid w:val="002F47FB"/>
    <w:rsid w:val="00323539"/>
    <w:rsid w:val="00323B43"/>
    <w:rsid w:val="00370356"/>
    <w:rsid w:val="003A77D3"/>
    <w:rsid w:val="003B31E3"/>
    <w:rsid w:val="003D37D8"/>
    <w:rsid w:val="00414D66"/>
    <w:rsid w:val="0042453A"/>
    <w:rsid w:val="00426133"/>
    <w:rsid w:val="004358AB"/>
    <w:rsid w:val="004C5478"/>
    <w:rsid w:val="00544885"/>
    <w:rsid w:val="00583327"/>
    <w:rsid w:val="005A6D64"/>
    <w:rsid w:val="005A703E"/>
    <w:rsid w:val="005E23DE"/>
    <w:rsid w:val="006B25C1"/>
    <w:rsid w:val="006B5890"/>
    <w:rsid w:val="0079558B"/>
    <w:rsid w:val="007C1D56"/>
    <w:rsid w:val="008B7726"/>
    <w:rsid w:val="008C058D"/>
    <w:rsid w:val="008F12CD"/>
    <w:rsid w:val="00947773"/>
    <w:rsid w:val="00956BAE"/>
    <w:rsid w:val="009574A9"/>
    <w:rsid w:val="00A6636B"/>
    <w:rsid w:val="00B42A54"/>
    <w:rsid w:val="00B44AF4"/>
    <w:rsid w:val="00C0123B"/>
    <w:rsid w:val="00D31D50"/>
    <w:rsid w:val="00D459A6"/>
    <w:rsid w:val="00DD3D12"/>
    <w:rsid w:val="00DF5108"/>
    <w:rsid w:val="00E05FC5"/>
    <w:rsid w:val="00E3795C"/>
    <w:rsid w:val="00E47206"/>
    <w:rsid w:val="00E80297"/>
    <w:rsid w:val="00E874D2"/>
    <w:rsid w:val="00E95EEB"/>
    <w:rsid w:val="00ED1638"/>
    <w:rsid w:val="00FA08AB"/>
    <w:rsid w:val="00FC3364"/>
    <w:rsid w:val="1575275F"/>
    <w:rsid w:val="17B72141"/>
    <w:rsid w:val="727F315D"/>
    <w:rsid w:val="76276012"/>
    <w:rsid w:val="777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adjustRightInd/>
      <w:snapToGrid/>
      <w:spacing w:after="0"/>
    </w:pPr>
    <w:rPr>
      <w:rFonts w:ascii="Courier New" w:hAnsi="Courier New" w:eastAsia="宋体" w:cs="Times New Roman"/>
      <w:sz w:val="20"/>
      <w:szCs w:val="20"/>
      <w:lang w:eastAsia="en-US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Courier New" w:hAnsi="Courier New" w:eastAsia="宋体" w:cs="Times New Roman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36535B-A27F-496E-8422-03D035E65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394</Characters>
  <Lines>3</Lines>
  <Paragraphs>1</Paragraphs>
  <TotalTime>0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ccy</cp:lastModifiedBy>
  <dcterms:modified xsi:type="dcterms:W3CDTF">2025-03-27T02:31:09Z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7F86B2435F5048DEB7FD4063B47F5293</vt:lpwstr>
  </property>
  <property fmtid="{D5CDD505-2E9C-101B-9397-08002B2CF9AE}" pid="4" name="KSOTemplateDocerSaveRecord">
    <vt:lpwstr>eyJoZGlkIjoiOWEyODU4YTZlMDMwNWU5NjQxNTgyMDNhMzVhOGZhNDEiLCJ1c2VySWQiOiI1NDEyMDMxMjQifQ==</vt:lpwstr>
  </property>
</Properties>
</file>